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07/19/2022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7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meeting with developer  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adding to research 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 on Thursday 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where we went over the code and understood some things we need for later.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implementing the registration function in the AI to register a face using an image.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AI code. 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the application’s backend along with the chat feature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using models, channels and redis.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testing the User feature with Django.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